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2B872" w14:textId="77777777" w:rsidR="00A45710" w:rsidRDefault="00A45710" w:rsidP="00A45710">
      <w:pPr>
        <w:jc w:val="center"/>
        <w:rPr>
          <w:b/>
          <w:bCs/>
        </w:rPr>
      </w:pPr>
    </w:p>
    <w:p w14:paraId="64546C94" w14:textId="77777777" w:rsidR="00A45710" w:rsidRDefault="00A45710" w:rsidP="00A45710">
      <w:pPr>
        <w:jc w:val="center"/>
        <w:rPr>
          <w:b/>
          <w:bCs/>
        </w:rPr>
      </w:pPr>
    </w:p>
    <w:p w14:paraId="58BE398A" w14:textId="77777777" w:rsidR="00A45710" w:rsidRDefault="00A45710" w:rsidP="00A45710">
      <w:pPr>
        <w:jc w:val="center"/>
        <w:rPr>
          <w:b/>
          <w:bCs/>
        </w:rPr>
      </w:pPr>
    </w:p>
    <w:p w14:paraId="15B1846F" w14:textId="77777777" w:rsidR="00A45710" w:rsidRDefault="00A45710" w:rsidP="00A45710">
      <w:pPr>
        <w:jc w:val="center"/>
        <w:rPr>
          <w:b/>
          <w:bCs/>
        </w:rPr>
      </w:pPr>
    </w:p>
    <w:p w14:paraId="61E173AB" w14:textId="77777777" w:rsidR="00A45710" w:rsidRDefault="00A45710" w:rsidP="00A45710">
      <w:pPr>
        <w:jc w:val="center"/>
        <w:rPr>
          <w:b/>
          <w:bCs/>
        </w:rPr>
      </w:pPr>
    </w:p>
    <w:p w14:paraId="426F8288" w14:textId="4EB7AE39" w:rsidR="00A45710" w:rsidRDefault="00A45710" w:rsidP="00A45710">
      <w:pPr>
        <w:tabs>
          <w:tab w:val="left" w:pos="3255"/>
        </w:tabs>
        <w:jc w:val="center"/>
        <w:rPr>
          <w:b/>
          <w:bCs/>
        </w:rPr>
      </w:pPr>
      <w:r>
        <w:rPr>
          <w:b/>
          <w:bCs/>
        </w:rPr>
        <w:t>Democrats and Republicans</w:t>
      </w:r>
    </w:p>
    <w:p w14:paraId="52E57D4B" w14:textId="490489FA" w:rsidR="00A45710" w:rsidRDefault="00A45710" w:rsidP="00A45710">
      <w:pPr>
        <w:tabs>
          <w:tab w:val="left" w:pos="3255"/>
        </w:tabs>
        <w:jc w:val="center"/>
        <w:rPr>
          <w:b/>
          <w:bCs/>
        </w:rPr>
      </w:pPr>
    </w:p>
    <w:p w14:paraId="4E2E0C98" w14:textId="33C76165" w:rsidR="00A45710" w:rsidRDefault="00A45710" w:rsidP="00A45710">
      <w:pPr>
        <w:tabs>
          <w:tab w:val="left" w:pos="3255"/>
        </w:tabs>
        <w:jc w:val="center"/>
      </w:pPr>
      <w:r>
        <w:t>Student’s Name</w:t>
      </w:r>
    </w:p>
    <w:p w14:paraId="02F021B5" w14:textId="5149D134" w:rsidR="00A45710" w:rsidRDefault="00A45710" w:rsidP="00A45710">
      <w:pPr>
        <w:tabs>
          <w:tab w:val="left" w:pos="3255"/>
        </w:tabs>
        <w:jc w:val="center"/>
      </w:pPr>
    </w:p>
    <w:p w14:paraId="17EB976E" w14:textId="51D7612C" w:rsidR="00A45710" w:rsidRPr="00A45710" w:rsidRDefault="00A45710" w:rsidP="00A45710">
      <w:pPr>
        <w:tabs>
          <w:tab w:val="left" w:pos="3255"/>
        </w:tabs>
        <w:jc w:val="center"/>
      </w:pPr>
      <w:r>
        <w:t>Institution Affiliation</w:t>
      </w:r>
    </w:p>
    <w:p w14:paraId="6877AE10" w14:textId="77777777" w:rsidR="00A45710" w:rsidRDefault="00A45710" w:rsidP="00A45710">
      <w:pPr>
        <w:jc w:val="center"/>
        <w:rPr>
          <w:b/>
          <w:bCs/>
        </w:rPr>
      </w:pPr>
    </w:p>
    <w:p w14:paraId="6931D9E9" w14:textId="77777777" w:rsidR="00A45710" w:rsidRDefault="00A45710" w:rsidP="00A45710">
      <w:pPr>
        <w:jc w:val="center"/>
        <w:rPr>
          <w:b/>
          <w:bCs/>
        </w:rPr>
      </w:pPr>
    </w:p>
    <w:p w14:paraId="64002122" w14:textId="77777777" w:rsidR="00A45710" w:rsidRDefault="00A45710" w:rsidP="00A45710">
      <w:pPr>
        <w:jc w:val="center"/>
        <w:rPr>
          <w:b/>
          <w:bCs/>
        </w:rPr>
      </w:pPr>
    </w:p>
    <w:p w14:paraId="57DC06E0" w14:textId="77777777" w:rsidR="00A45710" w:rsidRDefault="00A45710" w:rsidP="00A45710">
      <w:pPr>
        <w:jc w:val="center"/>
        <w:rPr>
          <w:b/>
          <w:bCs/>
        </w:rPr>
      </w:pPr>
    </w:p>
    <w:p w14:paraId="454D614A" w14:textId="77777777" w:rsidR="00A45710" w:rsidRDefault="00A45710" w:rsidP="00A45710">
      <w:pPr>
        <w:jc w:val="center"/>
        <w:rPr>
          <w:b/>
          <w:bCs/>
        </w:rPr>
      </w:pPr>
    </w:p>
    <w:p w14:paraId="6AF856F2" w14:textId="77777777" w:rsidR="00A45710" w:rsidRDefault="00A45710" w:rsidP="00A45710">
      <w:pPr>
        <w:jc w:val="center"/>
        <w:rPr>
          <w:b/>
          <w:bCs/>
        </w:rPr>
      </w:pPr>
    </w:p>
    <w:p w14:paraId="4632FC91" w14:textId="77777777" w:rsidR="00A45710" w:rsidRDefault="00A45710" w:rsidP="00A45710">
      <w:pPr>
        <w:jc w:val="center"/>
        <w:rPr>
          <w:b/>
          <w:bCs/>
        </w:rPr>
      </w:pPr>
    </w:p>
    <w:p w14:paraId="5CA2B1CF" w14:textId="77777777" w:rsidR="00A45710" w:rsidRDefault="00A45710" w:rsidP="00A45710">
      <w:pPr>
        <w:jc w:val="center"/>
        <w:rPr>
          <w:b/>
          <w:bCs/>
        </w:rPr>
      </w:pPr>
    </w:p>
    <w:p w14:paraId="64F26842" w14:textId="77777777" w:rsidR="00A45710" w:rsidRDefault="00A45710" w:rsidP="00A45710">
      <w:pPr>
        <w:jc w:val="center"/>
        <w:rPr>
          <w:b/>
          <w:bCs/>
        </w:rPr>
      </w:pPr>
    </w:p>
    <w:p w14:paraId="28301FB5" w14:textId="77777777" w:rsidR="00A45710" w:rsidRDefault="00A45710" w:rsidP="00A45710">
      <w:pPr>
        <w:jc w:val="center"/>
        <w:rPr>
          <w:b/>
          <w:bCs/>
        </w:rPr>
      </w:pPr>
    </w:p>
    <w:p w14:paraId="17D8439E" w14:textId="77777777" w:rsidR="00A45710" w:rsidRDefault="00A45710" w:rsidP="00A45710">
      <w:pPr>
        <w:jc w:val="center"/>
        <w:rPr>
          <w:b/>
          <w:bCs/>
        </w:rPr>
      </w:pPr>
    </w:p>
    <w:p w14:paraId="3D6A383A" w14:textId="77777777" w:rsidR="00A45710" w:rsidRDefault="00A45710" w:rsidP="00A45710">
      <w:pPr>
        <w:jc w:val="center"/>
        <w:rPr>
          <w:b/>
          <w:bCs/>
        </w:rPr>
      </w:pPr>
    </w:p>
    <w:p w14:paraId="111FEC1A" w14:textId="77777777" w:rsidR="00A45710" w:rsidRDefault="00A45710" w:rsidP="00A45710">
      <w:pPr>
        <w:jc w:val="center"/>
        <w:rPr>
          <w:b/>
          <w:bCs/>
        </w:rPr>
      </w:pPr>
    </w:p>
    <w:p w14:paraId="00F6722C" w14:textId="77777777" w:rsidR="00A45710" w:rsidRDefault="00A45710" w:rsidP="00A45710">
      <w:pPr>
        <w:jc w:val="center"/>
        <w:rPr>
          <w:b/>
          <w:bCs/>
        </w:rPr>
      </w:pPr>
    </w:p>
    <w:p w14:paraId="121CC853" w14:textId="77777777" w:rsidR="00A45710" w:rsidRDefault="00A45710" w:rsidP="00A45710">
      <w:pPr>
        <w:jc w:val="center"/>
        <w:rPr>
          <w:b/>
          <w:bCs/>
        </w:rPr>
      </w:pPr>
    </w:p>
    <w:p w14:paraId="57D8AEF5" w14:textId="060E4F28" w:rsidR="00A45710" w:rsidRDefault="00A45710" w:rsidP="00A45710">
      <w:pPr>
        <w:rPr>
          <w:b/>
          <w:bCs/>
        </w:rPr>
      </w:pPr>
    </w:p>
    <w:p w14:paraId="6DFF57AB" w14:textId="77777777" w:rsidR="00A45710" w:rsidRDefault="00A45710" w:rsidP="00A45710">
      <w:pPr>
        <w:rPr>
          <w:b/>
          <w:bCs/>
        </w:rPr>
      </w:pPr>
    </w:p>
    <w:p w14:paraId="1C950D97" w14:textId="77777777" w:rsidR="00A45710" w:rsidRDefault="00A45710" w:rsidP="00A45710">
      <w:pPr>
        <w:jc w:val="center"/>
        <w:rPr>
          <w:b/>
          <w:bCs/>
        </w:rPr>
      </w:pPr>
    </w:p>
    <w:p w14:paraId="7C9F9B5A" w14:textId="77777777" w:rsidR="00A45710" w:rsidRDefault="00A45710" w:rsidP="00A45710">
      <w:pPr>
        <w:jc w:val="center"/>
        <w:rPr>
          <w:b/>
          <w:bCs/>
        </w:rPr>
      </w:pPr>
    </w:p>
    <w:p w14:paraId="5FC5CE87" w14:textId="166A071D" w:rsidR="00A45710" w:rsidRPr="00A45710" w:rsidRDefault="00A45710" w:rsidP="00A45710">
      <w:pPr>
        <w:spacing w:line="480" w:lineRule="auto"/>
        <w:jc w:val="both"/>
        <w:rPr>
          <w:rFonts w:ascii="Times New Roman" w:hAnsi="Times New Roman" w:cs="Times New Roman"/>
          <w:b/>
          <w:bCs/>
          <w:sz w:val="24"/>
          <w:szCs w:val="24"/>
        </w:rPr>
      </w:pPr>
      <w:r w:rsidRPr="00A45710">
        <w:rPr>
          <w:rFonts w:ascii="Times New Roman" w:hAnsi="Times New Roman" w:cs="Times New Roman"/>
          <w:b/>
          <w:bCs/>
          <w:sz w:val="24"/>
          <w:szCs w:val="24"/>
        </w:rPr>
        <w:lastRenderedPageBreak/>
        <w:t>Democrats and Republicans</w:t>
      </w:r>
    </w:p>
    <w:p w14:paraId="32782A34" w14:textId="4B2183B0" w:rsidR="005A46B2" w:rsidRPr="00A45710" w:rsidRDefault="005A46B2" w:rsidP="00A45710">
      <w:pPr>
        <w:spacing w:line="480" w:lineRule="auto"/>
        <w:jc w:val="both"/>
        <w:rPr>
          <w:rFonts w:ascii="Times New Roman" w:hAnsi="Times New Roman" w:cs="Times New Roman"/>
          <w:sz w:val="24"/>
          <w:szCs w:val="24"/>
        </w:rPr>
      </w:pPr>
      <w:r w:rsidRPr="00A45710">
        <w:rPr>
          <w:rFonts w:ascii="Times New Roman" w:hAnsi="Times New Roman" w:cs="Times New Roman"/>
          <w:sz w:val="24"/>
          <w:szCs w:val="24"/>
        </w:rPr>
        <w:t xml:space="preserve">According to Mellnik et al (2016), Democratic and Republic parties have been strong over the years in maintaining the political activities of the United States. The two parties play the major role of maintaining peace among the citizens even though they have their own differences. The two parties differentiated on immigration issue, for instance, Democrats supported immigrants to settled in the United States and accumulated in the society to contribute to the growth of the United </w:t>
      </w:r>
      <w:r w:rsidR="00FD386A" w:rsidRPr="00A45710">
        <w:rPr>
          <w:rFonts w:ascii="Times New Roman" w:hAnsi="Times New Roman" w:cs="Times New Roman"/>
          <w:sz w:val="24"/>
          <w:szCs w:val="24"/>
        </w:rPr>
        <w:t>States,</w:t>
      </w:r>
      <w:r w:rsidRPr="00A45710">
        <w:rPr>
          <w:rFonts w:ascii="Times New Roman" w:hAnsi="Times New Roman" w:cs="Times New Roman"/>
          <w:sz w:val="24"/>
          <w:szCs w:val="24"/>
        </w:rPr>
        <w:t xml:space="preserve"> but Republicans viewed immigration as a disruption. </w:t>
      </w:r>
      <w:r w:rsidR="00FD386A" w:rsidRPr="00A45710">
        <w:rPr>
          <w:rFonts w:ascii="Times New Roman" w:hAnsi="Times New Roman" w:cs="Times New Roman"/>
          <w:sz w:val="24"/>
          <w:szCs w:val="24"/>
        </w:rPr>
        <w:t>The Democrats supported gun control in the United States where an assault weapon ban was imposed while for Republicans, they were against gun control in the United States, they were against the policies of the gun control. In terms of the United States trading activities, Republicans believed that putting the Americans policy first in the trade will lead to success as opposed to the Democrats who believed that it would be better to continue trading using the usual policies. In addition, Democrats were against death penalty as it was wrong while Republicans supported it.</w:t>
      </w:r>
    </w:p>
    <w:p w14:paraId="42D8FC6E" w14:textId="55E376A9" w:rsidR="00FD386A" w:rsidRPr="00A45710" w:rsidRDefault="007F43CB" w:rsidP="00A45710">
      <w:pPr>
        <w:spacing w:line="480" w:lineRule="auto"/>
        <w:jc w:val="both"/>
        <w:rPr>
          <w:rFonts w:ascii="Times New Roman" w:hAnsi="Times New Roman" w:cs="Times New Roman"/>
          <w:sz w:val="24"/>
          <w:szCs w:val="24"/>
        </w:rPr>
      </w:pPr>
      <w:r w:rsidRPr="00A45710">
        <w:rPr>
          <w:rFonts w:ascii="Times New Roman" w:hAnsi="Times New Roman" w:cs="Times New Roman"/>
          <w:sz w:val="24"/>
          <w:szCs w:val="24"/>
        </w:rPr>
        <w:t xml:space="preserve">The similarities between Democrats and Republicans are less and countable but during the trial to form trans-pacific partnership, both parties were against it showing that the </w:t>
      </w:r>
      <w:r w:rsidR="00EB1D9A" w:rsidRPr="00A45710">
        <w:rPr>
          <w:rFonts w:ascii="Times New Roman" w:hAnsi="Times New Roman" w:cs="Times New Roman"/>
          <w:sz w:val="24"/>
          <w:szCs w:val="24"/>
        </w:rPr>
        <w:t>two parties could agree on one thing. The differences and similarities between the Republicans and Democrats have a great impact on voters and election outcome. Democrats have the highest number of voters and influence in the United States but recently during Donald Trump election, Republicans took the seat, but</w:t>
      </w:r>
      <w:r w:rsidR="00BA1E40" w:rsidRPr="00A45710">
        <w:rPr>
          <w:rFonts w:ascii="Times New Roman" w:hAnsi="Times New Roman" w:cs="Times New Roman"/>
          <w:sz w:val="24"/>
          <w:szCs w:val="24"/>
        </w:rPr>
        <w:t xml:space="preserve"> in 2020 elections,</w:t>
      </w:r>
      <w:r w:rsidR="00EB1D9A" w:rsidRPr="00A45710">
        <w:rPr>
          <w:rFonts w:ascii="Times New Roman" w:hAnsi="Times New Roman" w:cs="Times New Roman"/>
          <w:sz w:val="24"/>
          <w:szCs w:val="24"/>
        </w:rPr>
        <w:t xml:space="preserve"> he was defeated by Joe Biden of the Democratic party. This clearly showed that the differences between the two parties does not affect the pattern of election outcome and voters. The citizens vote for the person who deserves.</w:t>
      </w:r>
      <w:r w:rsidR="000864F4" w:rsidRPr="00A45710">
        <w:rPr>
          <w:rFonts w:ascii="Times New Roman" w:hAnsi="Times New Roman" w:cs="Times New Roman"/>
          <w:sz w:val="24"/>
          <w:szCs w:val="24"/>
        </w:rPr>
        <w:t xml:space="preserve"> The policy outcome of the two parties always defers in various ways. The republicans are always defensive of the United States. They always argue the </w:t>
      </w:r>
      <w:r w:rsidR="000864F4" w:rsidRPr="00A45710">
        <w:rPr>
          <w:rFonts w:ascii="Times New Roman" w:hAnsi="Times New Roman" w:cs="Times New Roman"/>
          <w:sz w:val="24"/>
          <w:szCs w:val="24"/>
        </w:rPr>
        <w:lastRenderedPageBreak/>
        <w:t>policies should reflect the lives of the Americans rather including other people like the immigrants or supportive of policies that allow freedom</w:t>
      </w:r>
      <w:r w:rsidR="00BA1E40" w:rsidRPr="00A45710">
        <w:rPr>
          <w:rFonts w:ascii="Times New Roman" w:hAnsi="Times New Roman" w:cs="Times New Roman"/>
          <w:sz w:val="24"/>
          <w:szCs w:val="24"/>
        </w:rPr>
        <w:t xml:space="preserve"> among the Americans.</w:t>
      </w:r>
    </w:p>
    <w:p w14:paraId="4D06366C" w14:textId="7ABB04B6" w:rsidR="000864F4" w:rsidRPr="00A45710" w:rsidRDefault="000864F4" w:rsidP="00A45710">
      <w:pPr>
        <w:spacing w:line="480" w:lineRule="auto"/>
        <w:jc w:val="both"/>
        <w:rPr>
          <w:rFonts w:ascii="Times New Roman" w:hAnsi="Times New Roman" w:cs="Times New Roman"/>
          <w:sz w:val="24"/>
          <w:szCs w:val="24"/>
        </w:rPr>
      </w:pPr>
      <w:r w:rsidRPr="00A45710">
        <w:rPr>
          <w:rFonts w:ascii="Times New Roman" w:hAnsi="Times New Roman" w:cs="Times New Roman"/>
          <w:sz w:val="24"/>
          <w:szCs w:val="24"/>
        </w:rPr>
        <w:t xml:space="preserve">In developing a third party that would compete with the two </w:t>
      </w:r>
      <w:r w:rsidR="00537A37" w:rsidRPr="00A45710">
        <w:rPr>
          <w:rFonts w:ascii="Times New Roman" w:hAnsi="Times New Roman" w:cs="Times New Roman"/>
          <w:sz w:val="24"/>
          <w:szCs w:val="24"/>
        </w:rPr>
        <w:t>parties’</w:t>
      </w:r>
      <w:r w:rsidRPr="00A45710">
        <w:rPr>
          <w:rFonts w:ascii="Times New Roman" w:hAnsi="Times New Roman" w:cs="Times New Roman"/>
          <w:sz w:val="24"/>
          <w:szCs w:val="24"/>
        </w:rPr>
        <w:t xml:space="preserve"> issues such as immigration issue, trade activities, </w:t>
      </w:r>
      <w:r w:rsidR="00537A37" w:rsidRPr="00A45710">
        <w:rPr>
          <w:rFonts w:ascii="Times New Roman" w:hAnsi="Times New Roman" w:cs="Times New Roman"/>
          <w:sz w:val="24"/>
          <w:szCs w:val="24"/>
        </w:rPr>
        <w:t>abortion, death penalty, LGBT issues and gun control issues</w:t>
      </w:r>
      <w:r w:rsidR="00BA1E40" w:rsidRPr="00A45710">
        <w:rPr>
          <w:rFonts w:ascii="Times New Roman" w:hAnsi="Times New Roman" w:cs="Times New Roman"/>
          <w:sz w:val="24"/>
          <w:szCs w:val="24"/>
        </w:rPr>
        <w:t xml:space="preserve"> would be addressed</w:t>
      </w:r>
      <w:r w:rsidR="00537A37" w:rsidRPr="00A45710">
        <w:rPr>
          <w:rFonts w:ascii="Times New Roman" w:hAnsi="Times New Roman" w:cs="Times New Roman"/>
          <w:sz w:val="24"/>
          <w:szCs w:val="24"/>
        </w:rPr>
        <w:t>. These are the main issues that they have not been properly addressed by the two parties. My party will advocate on policies such as no use of guns anyhow without permit or no holding a gun unless in a situation of great danger for civilians. The immigrants would have a limit in entering the country every year, partnership in trade with countries that agree with the policies of the country without making the country experience loses, legalizing LGBT and allow people to interact and finally abortion to be permitted under a doctor permission and with a reasonable action while for death penalty, no human should be killed but detained for a long perio</w:t>
      </w:r>
      <w:r w:rsidR="00C54ACB" w:rsidRPr="00A45710">
        <w:rPr>
          <w:rFonts w:ascii="Times New Roman" w:hAnsi="Times New Roman" w:cs="Times New Roman"/>
          <w:sz w:val="24"/>
          <w:szCs w:val="24"/>
        </w:rPr>
        <w:t xml:space="preserve">d in prison. To win voter away from the two parties, my strategy will be based on regions since the United States is big, it will be easier to move from one region to another to a particular demographic group. The key components of my party’s platform include civil liberty, social equality, </w:t>
      </w:r>
      <w:r w:rsidR="009B6EDC" w:rsidRPr="00A45710">
        <w:rPr>
          <w:rFonts w:ascii="Times New Roman" w:hAnsi="Times New Roman" w:cs="Times New Roman"/>
          <w:sz w:val="24"/>
          <w:szCs w:val="24"/>
        </w:rPr>
        <w:t>public policy, social justice, trade unions, state’s rights, foreign policy, and economic policies.</w:t>
      </w:r>
    </w:p>
    <w:p w14:paraId="13C8339E" w14:textId="77777777" w:rsidR="00C54ACB" w:rsidRPr="00A45710" w:rsidRDefault="00C54ACB" w:rsidP="00A45710">
      <w:pPr>
        <w:spacing w:line="480" w:lineRule="auto"/>
        <w:jc w:val="both"/>
        <w:rPr>
          <w:rFonts w:ascii="Times New Roman" w:hAnsi="Times New Roman" w:cs="Times New Roman"/>
          <w:sz w:val="24"/>
          <w:szCs w:val="24"/>
        </w:rPr>
      </w:pPr>
    </w:p>
    <w:p w14:paraId="5590904F" w14:textId="77777777" w:rsidR="00702AE9" w:rsidRDefault="00702AE9" w:rsidP="00A45710">
      <w:pPr>
        <w:spacing w:line="480" w:lineRule="auto"/>
        <w:jc w:val="center"/>
        <w:rPr>
          <w:rFonts w:ascii="Times New Roman" w:hAnsi="Times New Roman" w:cs="Times New Roman"/>
          <w:b/>
          <w:bCs/>
          <w:sz w:val="24"/>
          <w:szCs w:val="24"/>
        </w:rPr>
      </w:pPr>
    </w:p>
    <w:p w14:paraId="74B18F52" w14:textId="77777777" w:rsidR="00702AE9" w:rsidRDefault="00702AE9" w:rsidP="00A45710">
      <w:pPr>
        <w:spacing w:line="480" w:lineRule="auto"/>
        <w:jc w:val="center"/>
        <w:rPr>
          <w:rFonts w:ascii="Times New Roman" w:hAnsi="Times New Roman" w:cs="Times New Roman"/>
          <w:b/>
          <w:bCs/>
          <w:sz w:val="24"/>
          <w:szCs w:val="24"/>
        </w:rPr>
      </w:pPr>
    </w:p>
    <w:p w14:paraId="1A82760B" w14:textId="77777777" w:rsidR="00702AE9" w:rsidRDefault="00702AE9" w:rsidP="00A45710">
      <w:pPr>
        <w:spacing w:line="480" w:lineRule="auto"/>
        <w:jc w:val="center"/>
        <w:rPr>
          <w:rFonts w:ascii="Times New Roman" w:hAnsi="Times New Roman" w:cs="Times New Roman"/>
          <w:b/>
          <w:bCs/>
          <w:sz w:val="24"/>
          <w:szCs w:val="24"/>
        </w:rPr>
      </w:pPr>
    </w:p>
    <w:p w14:paraId="3B1DD9E1" w14:textId="77777777" w:rsidR="00702AE9" w:rsidRDefault="00702AE9" w:rsidP="00A45710">
      <w:pPr>
        <w:spacing w:line="480" w:lineRule="auto"/>
        <w:jc w:val="center"/>
        <w:rPr>
          <w:rFonts w:ascii="Times New Roman" w:hAnsi="Times New Roman" w:cs="Times New Roman"/>
          <w:b/>
          <w:bCs/>
          <w:sz w:val="24"/>
          <w:szCs w:val="24"/>
        </w:rPr>
      </w:pPr>
    </w:p>
    <w:p w14:paraId="41239753" w14:textId="77777777" w:rsidR="00702AE9" w:rsidRDefault="00702AE9" w:rsidP="00A45710">
      <w:pPr>
        <w:spacing w:line="480" w:lineRule="auto"/>
        <w:jc w:val="center"/>
        <w:rPr>
          <w:rFonts w:ascii="Times New Roman" w:hAnsi="Times New Roman" w:cs="Times New Roman"/>
          <w:b/>
          <w:bCs/>
          <w:sz w:val="24"/>
          <w:szCs w:val="24"/>
        </w:rPr>
      </w:pPr>
    </w:p>
    <w:p w14:paraId="6B7524BA" w14:textId="0D711663" w:rsidR="00EB1D9A" w:rsidRDefault="00A45710" w:rsidP="00A45710">
      <w:pPr>
        <w:spacing w:line="480" w:lineRule="auto"/>
        <w:jc w:val="center"/>
        <w:rPr>
          <w:rFonts w:ascii="Times New Roman" w:hAnsi="Times New Roman" w:cs="Times New Roman"/>
          <w:b/>
          <w:bCs/>
          <w:sz w:val="24"/>
          <w:szCs w:val="24"/>
        </w:rPr>
      </w:pPr>
      <w:r w:rsidRPr="00A45710">
        <w:rPr>
          <w:rFonts w:ascii="Times New Roman" w:hAnsi="Times New Roman" w:cs="Times New Roman"/>
          <w:b/>
          <w:bCs/>
          <w:sz w:val="24"/>
          <w:szCs w:val="24"/>
        </w:rPr>
        <w:lastRenderedPageBreak/>
        <w:t>Reference</w:t>
      </w:r>
    </w:p>
    <w:p w14:paraId="4C3B00AE" w14:textId="1108C291" w:rsidR="00D32A71" w:rsidRDefault="00A45710" w:rsidP="00D32A71">
      <w:pPr>
        <w:pStyle w:val="Heading1"/>
        <w:rPr>
          <w:b w:val="0"/>
          <w:bCs w:val="0"/>
          <w:sz w:val="24"/>
          <w:szCs w:val="24"/>
        </w:rPr>
      </w:pPr>
      <w:r w:rsidRPr="00D32A71">
        <w:rPr>
          <w:b w:val="0"/>
          <w:bCs w:val="0"/>
          <w:sz w:val="24"/>
          <w:szCs w:val="24"/>
        </w:rPr>
        <w:t>Mellnik, T., Alcantara, C., &amp; Uhrmacher, K. (2016).</w:t>
      </w:r>
      <w:r>
        <w:rPr>
          <w:sz w:val="24"/>
          <w:szCs w:val="24"/>
        </w:rPr>
        <w:t xml:space="preserve"> </w:t>
      </w:r>
      <w:r w:rsidR="00D32A71" w:rsidRPr="00D32A71">
        <w:rPr>
          <w:b w:val="0"/>
          <w:bCs w:val="0"/>
          <w:sz w:val="24"/>
          <w:szCs w:val="24"/>
        </w:rPr>
        <w:t xml:space="preserve">What Republicans and Democrats </w:t>
      </w:r>
      <w:r w:rsidR="00D32A71" w:rsidRPr="00D32A71">
        <w:rPr>
          <w:b w:val="0"/>
          <w:bCs w:val="0"/>
          <w:sz w:val="24"/>
          <w:szCs w:val="24"/>
        </w:rPr>
        <w:t>have</w:t>
      </w:r>
      <w:r w:rsidR="00D32A71" w:rsidRPr="00D32A71">
        <w:rPr>
          <w:b w:val="0"/>
          <w:bCs w:val="0"/>
          <w:sz w:val="24"/>
          <w:szCs w:val="24"/>
        </w:rPr>
        <w:t xml:space="preserve"> </w:t>
      </w:r>
    </w:p>
    <w:p w14:paraId="67C22A0E" w14:textId="0CA69386" w:rsidR="00D32A71" w:rsidRDefault="00D32A71" w:rsidP="00D32A71">
      <w:pPr>
        <w:pStyle w:val="Heading1"/>
        <w:ind w:left="2160"/>
        <w:rPr>
          <w:b w:val="0"/>
          <w:bCs w:val="0"/>
          <w:sz w:val="24"/>
          <w:szCs w:val="24"/>
        </w:rPr>
      </w:pPr>
      <w:r w:rsidRPr="00D32A71">
        <w:rPr>
          <w:b w:val="0"/>
          <w:bCs w:val="0"/>
          <w:sz w:val="24"/>
          <w:szCs w:val="24"/>
        </w:rPr>
        <w:t>disagreed on, from 1856 to today</w:t>
      </w:r>
      <w:r>
        <w:rPr>
          <w:b w:val="0"/>
          <w:bCs w:val="0"/>
          <w:sz w:val="24"/>
          <w:szCs w:val="24"/>
        </w:rPr>
        <w:t xml:space="preserve">. Retrieved from </w:t>
      </w:r>
      <w:hyperlink r:id="rId6" w:history="1">
        <w:r w:rsidRPr="008A54EE">
          <w:rPr>
            <w:rStyle w:val="Hyperlink"/>
            <w:b w:val="0"/>
            <w:bCs w:val="0"/>
            <w:sz w:val="24"/>
            <w:szCs w:val="24"/>
          </w:rPr>
          <w:t>https://www.washingtonpost.com/graphics/politics/2016-election/conventions/party-platform-evolution/</w:t>
        </w:r>
      </w:hyperlink>
    </w:p>
    <w:p w14:paraId="2AF5A367" w14:textId="77777777" w:rsidR="00D32A71" w:rsidRPr="00D32A71" w:rsidRDefault="00D32A71" w:rsidP="00D32A71">
      <w:pPr>
        <w:pStyle w:val="Heading1"/>
        <w:ind w:left="2160"/>
        <w:rPr>
          <w:b w:val="0"/>
          <w:bCs w:val="0"/>
          <w:sz w:val="24"/>
          <w:szCs w:val="24"/>
        </w:rPr>
      </w:pPr>
    </w:p>
    <w:p w14:paraId="16CC884C" w14:textId="1ED43F58" w:rsidR="00A45710" w:rsidRPr="00A45710" w:rsidRDefault="00A45710" w:rsidP="00A45710">
      <w:pPr>
        <w:spacing w:line="480" w:lineRule="auto"/>
        <w:jc w:val="both"/>
        <w:rPr>
          <w:rFonts w:ascii="Times New Roman" w:hAnsi="Times New Roman" w:cs="Times New Roman"/>
          <w:sz w:val="24"/>
          <w:szCs w:val="24"/>
        </w:rPr>
      </w:pPr>
    </w:p>
    <w:sectPr w:rsidR="00A45710" w:rsidRPr="00A45710" w:rsidSect="00A457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67B23" w14:textId="77777777" w:rsidR="00014027" w:rsidRDefault="00014027" w:rsidP="00A45710">
      <w:pPr>
        <w:spacing w:after="0" w:line="240" w:lineRule="auto"/>
      </w:pPr>
      <w:r>
        <w:separator/>
      </w:r>
    </w:p>
  </w:endnote>
  <w:endnote w:type="continuationSeparator" w:id="0">
    <w:p w14:paraId="1BF87F0D" w14:textId="77777777" w:rsidR="00014027" w:rsidRDefault="00014027" w:rsidP="00A4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417F4" w14:textId="77777777" w:rsidR="00014027" w:rsidRDefault="00014027" w:rsidP="00A45710">
      <w:pPr>
        <w:spacing w:after="0" w:line="240" w:lineRule="auto"/>
      </w:pPr>
      <w:r>
        <w:separator/>
      </w:r>
    </w:p>
  </w:footnote>
  <w:footnote w:type="continuationSeparator" w:id="0">
    <w:p w14:paraId="66061E07" w14:textId="77777777" w:rsidR="00014027" w:rsidRDefault="00014027" w:rsidP="00A45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E9E9" w14:textId="5146754E" w:rsidR="00A45710" w:rsidRDefault="00A45710">
    <w:pPr>
      <w:pStyle w:val="Header"/>
      <w:jc w:val="right"/>
    </w:pPr>
    <w:r>
      <w:t xml:space="preserve">DEMOCRATS AND REPUBLICANS                                                                                                                               </w:t>
    </w:r>
    <w:sdt>
      <w:sdtPr>
        <w:id w:val="1574467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4E6B398" w14:textId="77777777" w:rsidR="00A45710" w:rsidRDefault="00A457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2C6D6" w14:textId="690E4BD3" w:rsidR="00A45710" w:rsidRDefault="00A45710">
    <w:pPr>
      <w:pStyle w:val="Header"/>
      <w:jc w:val="right"/>
    </w:pPr>
    <w:r>
      <w:t xml:space="preserve">Running head: DEMOCRATS AND REPUBLICANS                                                                                                    </w:t>
    </w:r>
    <w:sdt>
      <w:sdtPr>
        <w:id w:val="1273130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A6BD67" w14:textId="77777777" w:rsidR="00A45710" w:rsidRDefault="00A457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6B2"/>
    <w:rsid w:val="00014027"/>
    <w:rsid w:val="000864F4"/>
    <w:rsid w:val="001A5CF8"/>
    <w:rsid w:val="003A468E"/>
    <w:rsid w:val="00537A37"/>
    <w:rsid w:val="005A46B2"/>
    <w:rsid w:val="00702AE9"/>
    <w:rsid w:val="00730880"/>
    <w:rsid w:val="007F43CB"/>
    <w:rsid w:val="009B6EDC"/>
    <w:rsid w:val="00A45710"/>
    <w:rsid w:val="00BA1E40"/>
    <w:rsid w:val="00C54ACB"/>
    <w:rsid w:val="00D32A71"/>
    <w:rsid w:val="00EB1D9A"/>
    <w:rsid w:val="00FD3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0986A"/>
  <w15:chartTrackingRefBased/>
  <w15:docId w15:val="{35A92B8B-182A-4A0C-BC6B-0EBEADB5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2A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710"/>
  </w:style>
  <w:style w:type="paragraph" w:styleId="Footer">
    <w:name w:val="footer"/>
    <w:basedOn w:val="Normal"/>
    <w:link w:val="FooterChar"/>
    <w:uiPriority w:val="99"/>
    <w:unhideWhenUsed/>
    <w:rsid w:val="00A45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710"/>
  </w:style>
  <w:style w:type="character" w:customStyle="1" w:styleId="Heading1Char">
    <w:name w:val="Heading 1 Char"/>
    <w:basedOn w:val="DefaultParagraphFont"/>
    <w:link w:val="Heading1"/>
    <w:uiPriority w:val="9"/>
    <w:rsid w:val="00D32A7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32A71"/>
    <w:rPr>
      <w:color w:val="0563C1" w:themeColor="hyperlink"/>
      <w:u w:val="single"/>
    </w:rPr>
  </w:style>
  <w:style w:type="character" w:styleId="UnresolvedMention">
    <w:name w:val="Unresolved Mention"/>
    <w:basedOn w:val="DefaultParagraphFont"/>
    <w:uiPriority w:val="99"/>
    <w:semiHidden/>
    <w:unhideWhenUsed/>
    <w:rsid w:val="00D32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9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graphics/politics/2016-election/conventions/party-platform-evolu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4</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BUSTAMANTE VILLARROEL, JAVIERA I.</dc:creator>
  <cp:keywords/>
  <dc:description/>
  <cp:lastModifiedBy>BUSTAMANTE VILLARROEL, JAVIERA I.</cp:lastModifiedBy>
  <cp:revision>10</cp:revision>
  <dcterms:created xsi:type="dcterms:W3CDTF">2021-10-31T18:43:00Z</dcterms:created>
  <dcterms:modified xsi:type="dcterms:W3CDTF">2021-10-31T21:56:00Z</dcterms:modified>
</cp:coreProperties>
</file>